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EBEF3A8" w14:textId="77777777" w:rsidR="00E01C06" w:rsidRDefault="008602AC">
      <w:r>
        <w:fldChar w:fldCharType="begin"/>
      </w:r>
      <w:r>
        <w:instrText xml:space="preserve"> HYPERLINK "http://www.greenvillecounty.org/" </w:instrText>
      </w:r>
      <w:r>
        <w:fldChar w:fldCharType="separate"/>
      </w:r>
      <w:r w:rsidR="00B86AF3" w:rsidRPr="00922183">
        <w:rPr>
          <w:rStyle w:val="Hyperlink"/>
        </w:rPr>
        <w:t>http://www.greenvillecounty.org/</w:t>
      </w:r>
      <w:r>
        <w:rPr>
          <w:rStyle w:val="Hyperlink"/>
        </w:rPr>
        <w:fldChar w:fldCharType="end"/>
      </w:r>
    </w:p>
    <w:p w14:paraId="1E962D95" w14:textId="77777777" w:rsidR="00B86AF3" w:rsidRDefault="00B86AF3"/>
    <w:p w14:paraId="025F646E" w14:textId="77777777" w:rsidR="00B86AF3" w:rsidRDefault="008602AC">
      <w:hyperlink r:id="rId4" w:history="1">
        <w:r w:rsidR="00B86AF3" w:rsidRPr="00922183">
          <w:rPr>
            <w:rStyle w:val="Hyperlink"/>
          </w:rPr>
          <w:t>http://www.upstatealliance.com/</w:t>
        </w:r>
      </w:hyperlink>
    </w:p>
    <w:p w14:paraId="209C8563" w14:textId="77777777" w:rsidR="00B86AF3" w:rsidRDefault="00B86AF3"/>
    <w:p w14:paraId="2FB5EE00" w14:textId="77777777" w:rsidR="00B86AF3" w:rsidRDefault="008602AC">
      <w:hyperlink r:id="rId5" w:history="1">
        <w:r w:rsidR="00B86AF3" w:rsidRPr="00922183">
          <w:rPr>
            <w:rStyle w:val="Hyperlink"/>
          </w:rPr>
          <w:t>http://www.scsbdc.com/</w:t>
        </w:r>
      </w:hyperlink>
    </w:p>
    <w:p w14:paraId="717847F8" w14:textId="77777777" w:rsidR="00B86AF3" w:rsidRDefault="00B86AF3"/>
    <w:p w14:paraId="2E6DEA5C" w14:textId="77777777" w:rsidR="00B86AF3" w:rsidRDefault="008602AC">
      <w:hyperlink r:id="rId6" w:history="1">
        <w:r w:rsidR="00B86AF3" w:rsidRPr="00922183">
          <w:rPr>
            <w:rStyle w:val="Hyperlink"/>
          </w:rPr>
          <w:t>http://www.visitgreenvillesc.com/</w:t>
        </w:r>
      </w:hyperlink>
    </w:p>
    <w:p w14:paraId="49C4893D" w14:textId="77777777" w:rsidR="00B86AF3" w:rsidRDefault="00B86AF3"/>
    <w:p w14:paraId="13D1BD62" w14:textId="77777777" w:rsidR="00B86AF3" w:rsidRDefault="008602AC">
      <w:hyperlink r:id="rId7" w:history="1">
        <w:r w:rsidR="00B86AF3" w:rsidRPr="00922183">
          <w:rPr>
            <w:rStyle w:val="Hyperlink"/>
          </w:rPr>
          <w:t>https://www.greenville.k12.sc.us/</w:t>
        </w:r>
      </w:hyperlink>
    </w:p>
    <w:p w14:paraId="705B125E" w14:textId="77777777" w:rsidR="00B86AF3" w:rsidRDefault="00B86AF3"/>
    <w:p w14:paraId="70DCA212" w14:textId="77777777" w:rsidR="00B86AF3" w:rsidRDefault="008602AC">
      <w:hyperlink r:id="rId8" w:history="1">
        <w:r w:rsidR="00B86AF3" w:rsidRPr="00922183">
          <w:rPr>
            <w:rStyle w:val="Hyperlink"/>
          </w:rPr>
          <w:t>https://www.sccommerce.com/incentives/south-carolina-discretionary-incentives</w:t>
        </w:r>
      </w:hyperlink>
    </w:p>
    <w:p w14:paraId="5B428B8B" w14:textId="77777777" w:rsidR="00B86AF3" w:rsidRDefault="00B86AF3"/>
    <w:p w14:paraId="22F028D7" w14:textId="77777777" w:rsidR="00B86AF3" w:rsidRDefault="008602AC">
      <w:hyperlink r:id="rId9" w:history="1">
        <w:r w:rsidR="00B86AF3" w:rsidRPr="00922183">
          <w:rPr>
            <w:rStyle w:val="Hyperlink"/>
          </w:rPr>
          <w:t>http://www.areadevelopment.com/stateResources/southCarolina/</w:t>
        </w:r>
      </w:hyperlink>
    </w:p>
    <w:p w14:paraId="725B95AC" w14:textId="77777777" w:rsidR="00B86AF3" w:rsidRDefault="00B86AF3"/>
    <w:p w14:paraId="3E89D1F5" w14:textId="77777777" w:rsidR="00B86AF3" w:rsidRDefault="008602AC">
      <w:hyperlink r:id="rId10" w:history="1">
        <w:r w:rsidR="00B86AF3" w:rsidRPr="00922183">
          <w:rPr>
            <w:rStyle w:val="Hyperlink"/>
          </w:rPr>
          <w:t>http://www.thestate.com/news/business/article13758719.html</w:t>
        </w:r>
      </w:hyperlink>
      <w:r w:rsidR="00B86AF3">
        <w:t xml:space="preserve"> - older article, but it explains some about development strategies.</w:t>
      </w:r>
    </w:p>
    <w:p w14:paraId="48488230" w14:textId="77777777" w:rsidR="00B86AF3" w:rsidRDefault="00B86AF3"/>
    <w:p w14:paraId="20B751A4" w14:textId="77777777" w:rsidR="00B86AF3" w:rsidRDefault="008602AC">
      <w:hyperlink r:id="rId11" w:history="1">
        <w:r w:rsidR="00B86AF3" w:rsidRPr="00922183">
          <w:rPr>
            <w:rStyle w:val="Hyperlink"/>
          </w:rPr>
          <w:t>https://www.bls.gov/eag/eag.sc.htm</w:t>
        </w:r>
      </w:hyperlink>
    </w:p>
    <w:p w14:paraId="33C3D121" w14:textId="77777777" w:rsidR="00B86AF3" w:rsidRDefault="00B86AF3"/>
    <w:p w14:paraId="7A3A9C93" w14:textId="77777777" w:rsidR="00B86AF3" w:rsidRDefault="008602AC">
      <w:hyperlink r:id="rId12" w:history="1">
        <w:r w:rsidR="00B86AF3" w:rsidRPr="00922183">
          <w:rPr>
            <w:rStyle w:val="Hyperlink"/>
          </w:rPr>
          <w:t>https://upstatebusinessjournal.com/</w:t>
        </w:r>
      </w:hyperlink>
    </w:p>
    <w:p w14:paraId="3595BF72" w14:textId="77777777" w:rsidR="00B86AF3" w:rsidRDefault="00B86AF3"/>
    <w:sectPr w:rsidR="00B86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F3"/>
    <w:rsid w:val="001724D6"/>
    <w:rsid w:val="00223CBB"/>
    <w:rsid w:val="0064528C"/>
    <w:rsid w:val="0079257F"/>
    <w:rsid w:val="008602AC"/>
    <w:rsid w:val="00B86AF3"/>
    <w:rsid w:val="00E0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3B2C"/>
  <w15:chartTrackingRefBased/>
  <w15:docId w15:val="{501ED591-B03C-407E-A6D1-BB1B01E8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AF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86AF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ommerce.com/incentives/south-carolina-discretionary-incentiv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reenville.k12.sc.us/" TargetMode="External"/><Relationship Id="rId12" Type="http://schemas.openxmlformats.org/officeDocument/2006/relationships/hyperlink" Target="https://upstatebusinessjourna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itgreenvillesc.com/" TargetMode="External"/><Relationship Id="rId11" Type="http://schemas.openxmlformats.org/officeDocument/2006/relationships/hyperlink" Target="https://www.bls.gov/eag/eag.sc.htm" TargetMode="External"/><Relationship Id="rId5" Type="http://schemas.openxmlformats.org/officeDocument/2006/relationships/hyperlink" Target="http://www.scsbdc.com/" TargetMode="External"/><Relationship Id="rId10" Type="http://schemas.openxmlformats.org/officeDocument/2006/relationships/hyperlink" Target="http://www.thestate.com/news/business/article13758719.html" TargetMode="External"/><Relationship Id="rId4" Type="http://schemas.openxmlformats.org/officeDocument/2006/relationships/hyperlink" Target="http://www.upstatealliance.com/" TargetMode="External"/><Relationship Id="rId9" Type="http://schemas.openxmlformats.org/officeDocument/2006/relationships/hyperlink" Target="http://www.areadevelopment.com/stateResources/southCaroli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Temples</dc:creator>
  <cp:keywords/>
  <dc:description/>
  <cp:lastModifiedBy>Matt Griffin</cp:lastModifiedBy>
  <cp:revision>2</cp:revision>
  <dcterms:created xsi:type="dcterms:W3CDTF">2017-05-11T14:00:00Z</dcterms:created>
  <dcterms:modified xsi:type="dcterms:W3CDTF">2017-05-11T14:00:00Z</dcterms:modified>
</cp:coreProperties>
</file>